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BE" w:rsidRDefault="00557BBE" w:rsidP="00DA0B6E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557BBE" w:rsidTr="00557BBE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57BBE" w:rsidRDefault="0055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557BBE" w:rsidRDefault="00506971" w:rsidP="00557B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7BBE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557BB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A0B6E" w:rsidRDefault="00DA0B6E" w:rsidP="00557BBE">
      <w:pPr>
        <w:rPr>
          <w:rFonts w:ascii="Times New Roman" w:hAnsi="Times New Roman"/>
          <w:sz w:val="28"/>
          <w:szCs w:val="28"/>
        </w:rPr>
      </w:pPr>
    </w:p>
    <w:p w:rsidR="00557BBE" w:rsidRDefault="00DA0B6E" w:rsidP="00DA0B6E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25.12.2024</w:t>
      </w:r>
      <w:r w:rsidR="00C51B2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521CC5">
        <w:rPr>
          <w:rFonts w:ascii="Times New Roman" w:hAnsi="Times New Roman"/>
          <w:sz w:val="28"/>
          <w:szCs w:val="28"/>
        </w:rPr>
        <w:t xml:space="preserve">             </w:t>
      </w:r>
      <w:r w:rsidR="00C51B24">
        <w:rPr>
          <w:rFonts w:ascii="Times New Roman" w:hAnsi="Times New Roman"/>
          <w:sz w:val="28"/>
          <w:szCs w:val="28"/>
        </w:rPr>
        <w:t xml:space="preserve">  </w:t>
      </w:r>
      <w:r w:rsidR="001553B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54</w:t>
      </w:r>
    </w:p>
    <w:p w:rsidR="00557BBE" w:rsidRPr="009743E1" w:rsidRDefault="00557BBE" w:rsidP="00970713">
      <w:pPr>
        <w:spacing w:after="0" w:line="240" w:lineRule="auto"/>
        <w:ind w:right="43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43E1"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на </w:t>
      </w:r>
      <w:r w:rsidR="00C51B24" w:rsidRPr="009743E1">
        <w:rPr>
          <w:rFonts w:ascii="Times New Roman" w:hAnsi="Times New Roman" w:cs="Times New Roman"/>
          <w:bCs/>
          <w:sz w:val="28"/>
          <w:szCs w:val="28"/>
        </w:rPr>
        <w:t xml:space="preserve">принятие в муниципальную собственность Суражского муниципального района объекта движимого имущества- автобуса </w:t>
      </w:r>
      <w:r w:rsidR="006A31B3" w:rsidRPr="009743E1">
        <w:rPr>
          <w:rFonts w:ascii="Times New Roman" w:hAnsi="Times New Roman" w:cs="Times New Roman"/>
          <w:bCs/>
          <w:sz w:val="28"/>
          <w:szCs w:val="28"/>
        </w:rPr>
        <w:t xml:space="preserve">специального </w:t>
      </w:r>
      <w:r w:rsidR="00C51B24" w:rsidRPr="009743E1">
        <w:rPr>
          <w:rFonts w:ascii="Times New Roman" w:hAnsi="Times New Roman" w:cs="Times New Roman"/>
          <w:bCs/>
          <w:sz w:val="28"/>
          <w:szCs w:val="28"/>
        </w:rPr>
        <w:t xml:space="preserve">для перевозки детей </w:t>
      </w:r>
      <w:r w:rsidR="00B13059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GazelleNEXT</w:t>
      </w:r>
      <w:r w:rsidR="00C51B24" w:rsidRPr="009743E1">
        <w:rPr>
          <w:rFonts w:ascii="Times New Roman" w:hAnsi="Times New Roman" w:cs="Times New Roman"/>
          <w:bCs/>
          <w:sz w:val="28"/>
          <w:szCs w:val="28"/>
        </w:rPr>
        <w:t>А67</w:t>
      </w:r>
      <w:r w:rsidR="00C51B24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C51B24" w:rsidRPr="009743E1">
        <w:rPr>
          <w:rFonts w:ascii="Times New Roman" w:hAnsi="Times New Roman" w:cs="Times New Roman"/>
          <w:bCs/>
          <w:sz w:val="28"/>
          <w:szCs w:val="28"/>
        </w:rPr>
        <w:t xml:space="preserve">43, идентификационный номер </w:t>
      </w:r>
      <w:r w:rsidR="006A31B3" w:rsidRPr="009743E1">
        <w:rPr>
          <w:rFonts w:ascii="Times New Roman" w:hAnsi="Times New Roman" w:cs="Times New Roman"/>
          <w:bCs/>
          <w:sz w:val="28"/>
          <w:szCs w:val="28"/>
        </w:rPr>
        <w:t>(</w:t>
      </w:r>
      <w:r w:rsidR="00C51B24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VIN</w:t>
      </w:r>
      <w:r w:rsidR="006A31B3" w:rsidRPr="009743E1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1B24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="00C51B24" w:rsidRPr="009743E1">
        <w:rPr>
          <w:rFonts w:ascii="Times New Roman" w:hAnsi="Times New Roman" w:cs="Times New Roman"/>
          <w:bCs/>
          <w:sz w:val="28"/>
          <w:szCs w:val="28"/>
        </w:rPr>
        <w:t>96</w:t>
      </w:r>
      <w:r w:rsidR="00C51B24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="00C51B24" w:rsidRPr="009743E1">
        <w:rPr>
          <w:rFonts w:ascii="Times New Roman" w:hAnsi="Times New Roman" w:cs="Times New Roman"/>
          <w:bCs/>
          <w:sz w:val="28"/>
          <w:szCs w:val="28"/>
        </w:rPr>
        <w:t>67</w:t>
      </w:r>
      <w:r w:rsidR="00C51B24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C51B24" w:rsidRPr="009743E1">
        <w:rPr>
          <w:rFonts w:ascii="Times New Roman" w:hAnsi="Times New Roman" w:cs="Times New Roman"/>
          <w:bCs/>
          <w:sz w:val="28"/>
          <w:szCs w:val="28"/>
        </w:rPr>
        <w:t>43</w:t>
      </w:r>
      <w:r w:rsidR="00322942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9A655F" w:rsidRPr="009743E1">
        <w:rPr>
          <w:rFonts w:ascii="Times New Roman" w:hAnsi="Times New Roman" w:cs="Times New Roman"/>
          <w:bCs/>
          <w:sz w:val="28"/>
          <w:szCs w:val="28"/>
        </w:rPr>
        <w:t>002</w:t>
      </w:r>
      <w:r w:rsidR="00322942" w:rsidRPr="009743E1">
        <w:rPr>
          <w:rFonts w:ascii="Times New Roman" w:hAnsi="Times New Roman" w:cs="Times New Roman"/>
          <w:bCs/>
          <w:sz w:val="28"/>
          <w:szCs w:val="28"/>
        </w:rPr>
        <w:t>8007</w:t>
      </w:r>
    </w:p>
    <w:p w:rsidR="00557BBE" w:rsidRPr="009743E1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Pr="009743E1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3E1"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9A655F" w:rsidRPr="009743E1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  18.08.2021 г. № 137  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 w:rsidRPr="009743E1">
        <w:rPr>
          <w:rFonts w:ascii="Times New Roman" w:hAnsi="Times New Roman" w:cs="Times New Roman"/>
          <w:sz w:val="28"/>
          <w:szCs w:val="28"/>
        </w:rPr>
        <w:t xml:space="preserve">, Уставом Суражского района, </w:t>
      </w:r>
      <w:r w:rsidR="00195E55" w:rsidRPr="009743E1">
        <w:rPr>
          <w:rFonts w:ascii="Times New Roman" w:hAnsi="Times New Roman" w:cs="Times New Roman"/>
          <w:sz w:val="28"/>
          <w:szCs w:val="28"/>
        </w:rPr>
        <w:t xml:space="preserve">на основании договора </w:t>
      </w:r>
      <w:r w:rsidR="00FE037C" w:rsidRPr="009743E1">
        <w:rPr>
          <w:rFonts w:ascii="Times New Roman" w:hAnsi="Times New Roman" w:cs="Times New Roman"/>
          <w:sz w:val="28"/>
          <w:szCs w:val="28"/>
        </w:rPr>
        <w:t xml:space="preserve">передачи в </w:t>
      </w:r>
      <w:r w:rsidR="00195E55" w:rsidRPr="009743E1">
        <w:rPr>
          <w:rFonts w:ascii="Times New Roman" w:hAnsi="Times New Roman" w:cs="Times New Roman"/>
          <w:sz w:val="28"/>
          <w:szCs w:val="28"/>
        </w:rPr>
        <w:t>безвозмездно</w:t>
      </w:r>
      <w:r w:rsidR="00FE037C" w:rsidRPr="009743E1">
        <w:rPr>
          <w:rFonts w:ascii="Times New Roman" w:hAnsi="Times New Roman" w:cs="Times New Roman"/>
          <w:sz w:val="28"/>
          <w:szCs w:val="28"/>
        </w:rPr>
        <w:t>е</w:t>
      </w:r>
      <w:r w:rsidR="00195E55" w:rsidRPr="009743E1">
        <w:rPr>
          <w:rFonts w:ascii="Times New Roman" w:hAnsi="Times New Roman" w:cs="Times New Roman"/>
          <w:sz w:val="28"/>
          <w:szCs w:val="28"/>
        </w:rPr>
        <w:t xml:space="preserve"> пользовани</w:t>
      </w:r>
      <w:r w:rsidR="00FE037C" w:rsidRPr="009743E1">
        <w:rPr>
          <w:rFonts w:ascii="Times New Roman" w:hAnsi="Times New Roman" w:cs="Times New Roman"/>
          <w:sz w:val="28"/>
          <w:szCs w:val="28"/>
        </w:rPr>
        <w:t>е</w:t>
      </w:r>
      <w:r w:rsidR="00195E55" w:rsidRPr="009743E1">
        <w:rPr>
          <w:rFonts w:ascii="Times New Roman" w:hAnsi="Times New Roman" w:cs="Times New Roman"/>
          <w:sz w:val="28"/>
          <w:szCs w:val="28"/>
        </w:rPr>
        <w:t xml:space="preserve"> движим</w:t>
      </w:r>
      <w:r w:rsidR="008D0FCF" w:rsidRPr="009743E1">
        <w:rPr>
          <w:rFonts w:ascii="Times New Roman" w:hAnsi="Times New Roman" w:cs="Times New Roman"/>
          <w:sz w:val="28"/>
          <w:szCs w:val="28"/>
        </w:rPr>
        <w:t>ого</w:t>
      </w:r>
      <w:r w:rsidR="00195E55" w:rsidRPr="009743E1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8D0FCF" w:rsidRPr="009743E1">
        <w:rPr>
          <w:rFonts w:ascii="Times New Roman" w:hAnsi="Times New Roman" w:cs="Times New Roman"/>
          <w:sz w:val="28"/>
          <w:szCs w:val="28"/>
        </w:rPr>
        <w:t>а</w:t>
      </w:r>
      <w:r w:rsidR="00195E55" w:rsidRPr="009743E1">
        <w:rPr>
          <w:rFonts w:ascii="Times New Roman" w:hAnsi="Times New Roman" w:cs="Times New Roman"/>
          <w:sz w:val="28"/>
          <w:szCs w:val="28"/>
        </w:rPr>
        <w:t xml:space="preserve"> № 12 от </w:t>
      </w:r>
      <w:r w:rsidR="00A51AA1" w:rsidRPr="009743E1">
        <w:rPr>
          <w:rFonts w:ascii="Times New Roman" w:hAnsi="Times New Roman" w:cs="Times New Roman"/>
          <w:sz w:val="28"/>
          <w:szCs w:val="28"/>
        </w:rPr>
        <w:t>09.12</w:t>
      </w:r>
      <w:r w:rsidR="00195E55" w:rsidRPr="009743E1">
        <w:rPr>
          <w:rFonts w:ascii="Times New Roman" w:hAnsi="Times New Roman" w:cs="Times New Roman"/>
          <w:sz w:val="28"/>
          <w:szCs w:val="28"/>
        </w:rPr>
        <w:t>.2024</w:t>
      </w:r>
      <w:r w:rsidR="000D6205" w:rsidRPr="009743E1">
        <w:rPr>
          <w:rFonts w:ascii="Times New Roman" w:hAnsi="Times New Roman" w:cs="Times New Roman"/>
          <w:sz w:val="28"/>
          <w:szCs w:val="28"/>
        </w:rPr>
        <w:t xml:space="preserve"> г.</w:t>
      </w:r>
      <w:r w:rsidRPr="009743E1">
        <w:rPr>
          <w:rFonts w:ascii="Times New Roman" w:hAnsi="Times New Roman" w:cs="Times New Roman"/>
          <w:sz w:val="28"/>
          <w:szCs w:val="28"/>
        </w:rPr>
        <w:t>, Суражский районный Совет народных депутатов</w:t>
      </w:r>
    </w:p>
    <w:p w:rsidR="00557BBE" w:rsidRPr="009743E1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3E1">
        <w:rPr>
          <w:rFonts w:ascii="Times New Roman" w:hAnsi="Times New Roman" w:cs="Times New Roman"/>
          <w:sz w:val="28"/>
          <w:szCs w:val="28"/>
        </w:rPr>
        <w:t>РЕШИЛ:</w:t>
      </w:r>
    </w:p>
    <w:p w:rsidR="006A31B3" w:rsidRPr="00776476" w:rsidRDefault="00557BBE" w:rsidP="00557BBE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43E1">
        <w:rPr>
          <w:rFonts w:ascii="Times New Roman" w:hAnsi="Times New Roman" w:cs="Times New Roman"/>
          <w:sz w:val="28"/>
          <w:szCs w:val="28"/>
        </w:rPr>
        <w:t>1.</w:t>
      </w:r>
      <w:r w:rsidRPr="009743E1">
        <w:rPr>
          <w:rFonts w:ascii="Times New Roman" w:hAnsi="Times New Roman" w:cs="Times New Roman"/>
          <w:sz w:val="28"/>
          <w:szCs w:val="28"/>
        </w:rPr>
        <w:tab/>
        <w:t xml:space="preserve">Дать согласие администрации Суражского района на </w:t>
      </w:r>
      <w:r w:rsidR="00473EB7" w:rsidRPr="009743E1">
        <w:rPr>
          <w:rFonts w:ascii="Times New Roman" w:hAnsi="Times New Roman" w:cs="Times New Roman"/>
          <w:sz w:val="28"/>
          <w:szCs w:val="28"/>
        </w:rPr>
        <w:t xml:space="preserve">принятие в муниципальную собственность Суражского муниципального района объекта движимого имущества - </w:t>
      </w:r>
      <w:r w:rsidR="006A31B3" w:rsidRPr="009743E1">
        <w:rPr>
          <w:rFonts w:ascii="Times New Roman" w:hAnsi="Times New Roman" w:cs="Times New Roman"/>
          <w:bCs/>
          <w:sz w:val="28"/>
          <w:szCs w:val="28"/>
        </w:rPr>
        <w:t>автобус специальн</w:t>
      </w:r>
      <w:r w:rsidR="005911CA" w:rsidRPr="009743E1">
        <w:rPr>
          <w:rFonts w:ascii="Times New Roman" w:hAnsi="Times New Roman" w:cs="Times New Roman"/>
          <w:bCs/>
          <w:sz w:val="28"/>
          <w:szCs w:val="28"/>
        </w:rPr>
        <w:t>ый</w:t>
      </w:r>
      <w:r w:rsidR="006A31B3" w:rsidRPr="009743E1">
        <w:rPr>
          <w:rFonts w:ascii="Times New Roman" w:hAnsi="Times New Roman" w:cs="Times New Roman"/>
          <w:bCs/>
          <w:sz w:val="28"/>
          <w:szCs w:val="28"/>
        </w:rPr>
        <w:t xml:space="preserve"> для перевозки детей </w:t>
      </w:r>
      <w:r w:rsidR="00711B65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GazelleNEXT</w:t>
      </w:r>
      <w:r w:rsidR="00711B65" w:rsidRPr="009743E1">
        <w:rPr>
          <w:rFonts w:ascii="Times New Roman" w:hAnsi="Times New Roman" w:cs="Times New Roman"/>
          <w:bCs/>
          <w:sz w:val="28"/>
          <w:szCs w:val="28"/>
        </w:rPr>
        <w:t xml:space="preserve"> А67</w:t>
      </w:r>
      <w:r w:rsidR="00711B65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711B65" w:rsidRPr="009743E1">
        <w:rPr>
          <w:rFonts w:ascii="Times New Roman" w:hAnsi="Times New Roman" w:cs="Times New Roman"/>
          <w:bCs/>
          <w:sz w:val="28"/>
          <w:szCs w:val="28"/>
        </w:rPr>
        <w:t>43</w:t>
      </w:r>
      <w:r w:rsidR="006A31B3" w:rsidRPr="009743E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C127B" w:rsidRPr="009743E1">
        <w:rPr>
          <w:rFonts w:ascii="Times New Roman" w:hAnsi="Times New Roman" w:cs="Times New Roman"/>
          <w:bCs/>
          <w:sz w:val="28"/>
          <w:szCs w:val="28"/>
        </w:rPr>
        <w:t>202</w:t>
      </w:r>
      <w:r w:rsidR="00711B65" w:rsidRPr="009743E1">
        <w:rPr>
          <w:rFonts w:ascii="Times New Roman" w:hAnsi="Times New Roman" w:cs="Times New Roman"/>
          <w:bCs/>
          <w:sz w:val="28"/>
          <w:szCs w:val="28"/>
        </w:rPr>
        <w:t>4</w:t>
      </w:r>
      <w:r w:rsidR="006A31B3" w:rsidRPr="009743E1">
        <w:rPr>
          <w:rFonts w:ascii="Times New Roman" w:hAnsi="Times New Roman" w:cs="Times New Roman"/>
          <w:bCs/>
          <w:sz w:val="28"/>
          <w:szCs w:val="28"/>
        </w:rPr>
        <w:t xml:space="preserve"> года выпуска, цвет кузова желтый, идентификационный номер (</w:t>
      </w:r>
      <w:r w:rsidR="006A31B3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VIN</w:t>
      </w:r>
      <w:r w:rsidR="006A31B3" w:rsidRPr="009743E1">
        <w:rPr>
          <w:rFonts w:ascii="Times New Roman" w:hAnsi="Times New Roman" w:cs="Times New Roman"/>
          <w:bCs/>
          <w:sz w:val="28"/>
          <w:szCs w:val="28"/>
        </w:rPr>
        <w:t>)</w:t>
      </w:r>
      <w:r w:rsidR="003531DE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="003531DE" w:rsidRPr="009743E1">
        <w:rPr>
          <w:rFonts w:ascii="Times New Roman" w:hAnsi="Times New Roman" w:cs="Times New Roman"/>
          <w:bCs/>
          <w:sz w:val="28"/>
          <w:szCs w:val="28"/>
        </w:rPr>
        <w:t>96</w:t>
      </w:r>
      <w:r w:rsidR="003531DE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="003531DE" w:rsidRPr="009743E1">
        <w:rPr>
          <w:rFonts w:ascii="Times New Roman" w:hAnsi="Times New Roman" w:cs="Times New Roman"/>
          <w:bCs/>
          <w:sz w:val="28"/>
          <w:szCs w:val="28"/>
        </w:rPr>
        <w:t>67</w:t>
      </w:r>
      <w:r w:rsidR="003531DE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3531DE" w:rsidRPr="009743E1">
        <w:rPr>
          <w:rFonts w:ascii="Times New Roman" w:hAnsi="Times New Roman" w:cs="Times New Roman"/>
          <w:bCs/>
          <w:sz w:val="28"/>
          <w:szCs w:val="28"/>
        </w:rPr>
        <w:t>43</w:t>
      </w:r>
      <w:r w:rsidR="003531DE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3531DE" w:rsidRPr="009743E1">
        <w:rPr>
          <w:rFonts w:ascii="Times New Roman" w:hAnsi="Times New Roman" w:cs="Times New Roman"/>
          <w:bCs/>
          <w:sz w:val="28"/>
          <w:szCs w:val="28"/>
        </w:rPr>
        <w:t>0028007</w:t>
      </w:r>
      <w:r w:rsidR="005911CA" w:rsidRPr="009743E1">
        <w:rPr>
          <w:rFonts w:ascii="Times New Roman" w:hAnsi="Times New Roman" w:cs="Times New Roman"/>
          <w:bCs/>
          <w:sz w:val="28"/>
          <w:szCs w:val="28"/>
        </w:rPr>
        <w:t>;</w:t>
      </w:r>
      <w:r w:rsidR="006A31B3" w:rsidRPr="009743E1">
        <w:rPr>
          <w:rFonts w:ascii="Times New Roman" w:hAnsi="Times New Roman" w:cs="Times New Roman"/>
          <w:bCs/>
          <w:sz w:val="28"/>
          <w:szCs w:val="28"/>
        </w:rPr>
        <w:t xml:space="preserve"> модель </w:t>
      </w:r>
      <w:r w:rsidR="005911CA" w:rsidRPr="009743E1">
        <w:rPr>
          <w:rFonts w:ascii="Times New Roman" w:hAnsi="Times New Roman" w:cs="Times New Roman"/>
          <w:bCs/>
          <w:sz w:val="28"/>
          <w:szCs w:val="28"/>
        </w:rPr>
        <w:t xml:space="preserve">и номер </w:t>
      </w:r>
      <w:r w:rsidR="006A31B3" w:rsidRPr="009743E1">
        <w:rPr>
          <w:rFonts w:ascii="Times New Roman" w:hAnsi="Times New Roman" w:cs="Times New Roman"/>
          <w:bCs/>
          <w:sz w:val="28"/>
          <w:szCs w:val="28"/>
        </w:rPr>
        <w:t xml:space="preserve">двигателя </w:t>
      </w:r>
      <w:r w:rsidR="00FC127B" w:rsidRPr="009743E1">
        <w:rPr>
          <w:rFonts w:ascii="Times New Roman" w:hAnsi="Times New Roman" w:cs="Times New Roman"/>
          <w:bCs/>
          <w:sz w:val="28"/>
          <w:szCs w:val="28"/>
        </w:rPr>
        <w:t>А</w:t>
      </w:r>
      <w:r w:rsidR="005911CA" w:rsidRPr="009743E1">
        <w:rPr>
          <w:rFonts w:ascii="Times New Roman" w:hAnsi="Times New Roman" w:cs="Times New Roman"/>
          <w:bCs/>
          <w:sz w:val="28"/>
          <w:szCs w:val="28"/>
        </w:rPr>
        <w:t>27500</w:t>
      </w:r>
      <w:r w:rsidR="00F94CC0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5911CA" w:rsidRPr="009743E1">
        <w:rPr>
          <w:rFonts w:ascii="Times New Roman" w:hAnsi="Times New Roman" w:cs="Times New Roman"/>
          <w:bCs/>
          <w:sz w:val="28"/>
          <w:szCs w:val="28"/>
        </w:rPr>
        <w:t>0</w:t>
      </w:r>
      <w:r w:rsidR="00F94CC0" w:rsidRPr="009743E1">
        <w:rPr>
          <w:rFonts w:ascii="Times New Roman" w:hAnsi="Times New Roman" w:cs="Times New Roman"/>
          <w:bCs/>
          <w:sz w:val="28"/>
          <w:szCs w:val="28"/>
        </w:rPr>
        <w:t>4</w:t>
      </w:r>
      <w:r w:rsidR="005911CA" w:rsidRPr="009743E1">
        <w:rPr>
          <w:rFonts w:ascii="Times New Roman" w:hAnsi="Times New Roman" w:cs="Times New Roman"/>
          <w:bCs/>
          <w:sz w:val="28"/>
          <w:szCs w:val="28"/>
        </w:rPr>
        <w:t>0</w:t>
      </w:r>
      <w:r w:rsidR="00F94CC0" w:rsidRPr="009743E1">
        <w:rPr>
          <w:rFonts w:ascii="Times New Roman" w:hAnsi="Times New Roman" w:cs="Times New Roman"/>
          <w:bCs/>
          <w:sz w:val="28"/>
          <w:szCs w:val="28"/>
        </w:rPr>
        <w:t>0730</w:t>
      </w:r>
      <w:r w:rsidR="005911CA" w:rsidRPr="009743E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FC127B" w:rsidRPr="009743E1">
        <w:rPr>
          <w:rFonts w:ascii="Times New Roman" w:hAnsi="Times New Roman" w:cs="Times New Roman"/>
          <w:bCs/>
          <w:sz w:val="28"/>
          <w:szCs w:val="28"/>
        </w:rPr>
        <w:t>номер кузова А67</w:t>
      </w:r>
      <w:r w:rsidR="00FC127B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FC127B" w:rsidRPr="009743E1">
        <w:rPr>
          <w:rFonts w:ascii="Times New Roman" w:hAnsi="Times New Roman" w:cs="Times New Roman"/>
          <w:bCs/>
          <w:sz w:val="28"/>
          <w:szCs w:val="28"/>
        </w:rPr>
        <w:t>43</w:t>
      </w:r>
      <w:r w:rsidR="00F94CC0" w:rsidRPr="009743E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FC127B" w:rsidRPr="009743E1">
        <w:rPr>
          <w:rFonts w:ascii="Times New Roman" w:hAnsi="Times New Roman" w:cs="Times New Roman"/>
          <w:bCs/>
          <w:sz w:val="28"/>
          <w:szCs w:val="28"/>
        </w:rPr>
        <w:t>002</w:t>
      </w:r>
      <w:r w:rsidR="00F94CC0" w:rsidRPr="009743E1">
        <w:rPr>
          <w:rFonts w:ascii="Times New Roman" w:hAnsi="Times New Roman" w:cs="Times New Roman"/>
          <w:bCs/>
          <w:sz w:val="28"/>
          <w:szCs w:val="28"/>
        </w:rPr>
        <w:t>8007</w:t>
      </w:r>
      <w:r w:rsidR="00423D47" w:rsidRPr="009743E1">
        <w:rPr>
          <w:rFonts w:ascii="Times New Roman" w:hAnsi="Times New Roman" w:cs="Times New Roman"/>
          <w:bCs/>
          <w:sz w:val="28"/>
          <w:szCs w:val="28"/>
        </w:rPr>
        <w:t>;</w:t>
      </w:r>
      <w:r w:rsidR="005444BC" w:rsidRPr="009743E1">
        <w:rPr>
          <w:rFonts w:ascii="Times New Roman" w:hAnsi="Times New Roman" w:cs="Times New Roman"/>
          <w:bCs/>
          <w:sz w:val="28"/>
          <w:szCs w:val="28"/>
        </w:rPr>
        <w:t>серия, номер, дата выдачи ЭПТС, кем выдан 1643010</w:t>
      </w:r>
      <w:r w:rsidR="004A0DBD" w:rsidRPr="009743E1">
        <w:rPr>
          <w:rFonts w:ascii="Times New Roman" w:hAnsi="Times New Roman" w:cs="Times New Roman"/>
          <w:bCs/>
          <w:sz w:val="28"/>
          <w:szCs w:val="28"/>
        </w:rPr>
        <w:t>92093193</w:t>
      </w:r>
      <w:r w:rsidR="005444BC" w:rsidRPr="009743E1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4A0DBD" w:rsidRPr="009743E1">
        <w:rPr>
          <w:rFonts w:ascii="Times New Roman" w:hAnsi="Times New Roman" w:cs="Times New Roman"/>
          <w:bCs/>
          <w:sz w:val="28"/>
          <w:szCs w:val="28"/>
        </w:rPr>
        <w:t>20.06.2024</w:t>
      </w:r>
      <w:r w:rsidR="00C13549" w:rsidRPr="009743E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444BC" w:rsidRPr="009743E1">
        <w:rPr>
          <w:rFonts w:ascii="Times New Roman" w:hAnsi="Times New Roman" w:cs="Times New Roman"/>
          <w:bCs/>
          <w:sz w:val="28"/>
          <w:szCs w:val="28"/>
        </w:rPr>
        <w:t>ООО "Авто</w:t>
      </w:r>
      <w:r w:rsidR="004A0DBD" w:rsidRPr="009743E1">
        <w:rPr>
          <w:rFonts w:ascii="Times New Roman" w:hAnsi="Times New Roman" w:cs="Times New Roman"/>
          <w:bCs/>
          <w:sz w:val="28"/>
          <w:szCs w:val="28"/>
        </w:rPr>
        <w:t xml:space="preserve">мобильный </w:t>
      </w:r>
      <w:r w:rsidR="005444BC" w:rsidRPr="009743E1">
        <w:rPr>
          <w:rFonts w:ascii="Times New Roman" w:hAnsi="Times New Roman" w:cs="Times New Roman"/>
          <w:bCs/>
          <w:sz w:val="28"/>
          <w:szCs w:val="28"/>
        </w:rPr>
        <w:t>завод "</w:t>
      </w:r>
      <w:r w:rsidR="004A0DBD" w:rsidRPr="009743E1">
        <w:rPr>
          <w:rFonts w:ascii="Times New Roman" w:hAnsi="Times New Roman" w:cs="Times New Roman"/>
          <w:bCs/>
          <w:sz w:val="28"/>
          <w:szCs w:val="28"/>
        </w:rPr>
        <w:t>Н</w:t>
      </w:r>
      <w:r w:rsidR="005444BC" w:rsidRPr="009743E1">
        <w:rPr>
          <w:rFonts w:ascii="Times New Roman" w:hAnsi="Times New Roman" w:cs="Times New Roman"/>
          <w:bCs/>
          <w:sz w:val="28"/>
          <w:szCs w:val="28"/>
        </w:rPr>
        <w:t xml:space="preserve">АЗ", </w:t>
      </w:r>
      <w:r w:rsidR="00423D47" w:rsidRPr="009743E1">
        <w:rPr>
          <w:rFonts w:ascii="Times New Roman" w:hAnsi="Times New Roman" w:cs="Times New Roman"/>
          <w:bCs/>
          <w:sz w:val="28"/>
          <w:szCs w:val="28"/>
        </w:rPr>
        <w:t xml:space="preserve">балансовой </w:t>
      </w:r>
      <w:r w:rsidR="00C13549" w:rsidRPr="009743E1">
        <w:rPr>
          <w:rFonts w:ascii="Times New Roman" w:hAnsi="Times New Roman" w:cs="Times New Roman"/>
          <w:bCs/>
          <w:sz w:val="28"/>
          <w:szCs w:val="28"/>
        </w:rPr>
        <w:t xml:space="preserve">стоимостью </w:t>
      </w:r>
      <w:r w:rsidR="00371A7C" w:rsidRPr="009743E1">
        <w:rPr>
          <w:rFonts w:ascii="Times New Roman" w:hAnsi="Times New Roman" w:cs="Times New Roman"/>
          <w:bCs/>
          <w:sz w:val="28"/>
          <w:szCs w:val="28"/>
        </w:rPr>
        <w:t>3</w:t>
      </w:r>
      <w:r w:rsidR="0036509E" w:rsidRPr="009743E1">
        <w:rPr>
          <w:rFonts w:ascii="Times New Roman" w:hAnsi="Times New Roman" w:cs="Times New Roman"/>
          <w:bCs/>
          <w:sz w:val="28"/>
          <w:szCs w:val="28"/>
        </w:rPr>
        <w:t>0</w:t>
      </w:r>
      <w:r w:rsidR="00371A7C" w:rsidRPr="009743E1">
        <w:rPr>
          <w:rFonts w:ascii="Times New Roman" w:hAnsi="Times New Roman" w:cs="Times New Roman"/>
          <w:bCs/>
          <w:sz w:val="28"/>
          <w:szCs w:val="28"/>
        </w:rPr>
        <w:t>7325</w:t>
      </w:r>
      <w:r w:rsidR="0036509E" w:rsidRPr="009743E1">
        <w:rPr>
          <w:rFonts w:ascii="Times New Roman" w:hAnsi="Times New Roman" w:cs="Times New Roman"/>
          <w:bCs/>
          <w:sz w:val="28"/>
          <w:szCs w:val="28"/>
        </w:rPr>
        <w:t>0</w:t>
      </w:r>
      <w:r w:rsidR="00C13549" w:rsidRPr="009743E1">
        <w:rPr>
          <w:rFonts w:ascii="Times New Roman" w:hAnsi="Times New Roman" w:cs="Times New Roman"/>
          <w:bCs/>
          <w:sz w:val="28"/>
          <w:szCs w:val="28"/>
        </w:rPr>
        <w:t>,00 рублей.</w:t>
      </w:r>
    </w:p>
    <w:p w:rsidR="00557BBE" w:rsidRDefault="00557BBE" w:rsidP="00557BB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476">
        <w:rPr>
          <w:rFonts w:ascii="Times New Roman" w:hAnsi="Times New Roman" w:cs="Times New Roman"/>
          <w:sz w:val="28"/>
          <w:szCs w:val="28"/>
        </w:rPr>
        <w:t>2.</w:t>
      </w:r>
      <w:r w:rsidRPr="00776476">
        <w:rPr>
          <w:rFonts w:ascii="Times New Roman" w:hAnsi="Times New Roman" w:cs="Times New Roman"/>
          <w:sz w:val="28"/>
          <w:szCs w:val="28"/>
        </w:rPr>
        <w:tab/>
        <w:t>Комитету по управлению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Суражского района /Иванченко Н.В./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7BBE" w:rsidRDefault="006A31B3" w:rsidP="00557BB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2A565B" w:rsidRDefault="002A565B" w:rsidP="006A31B3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7137" w:rsidRDefault="00557BBE" w:rsidP="00506971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Глава Суражского района</w:t>
      </w:r>
      <w:r w:rsidR="0050697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F7012B">
        <w:rPr>
          <w:rFonts w:ascii="Times New Roman" w:hAnsi="Times New Roman" w:cs="Times New Roman"/>
          <w:sz w:val="28"/>
          <w:szCs w:val="28"/>
        </w:rPr>
        <w:t xml:space="preserve">     </w:t>
      </w:r>
      <w:r w:rsidR="00DA0B6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7012B">
        <w:rPr>
          <w:rFonts w:ascii="Times New Roman" w:hAnsi="Times New Roman" w:cs="Times New Roman"/>
          <w:sz w:val="28"/>
          <w:szCs w:val="28"/>
        </w:rPr>
        <w:t xml:space="preserve"> </w:t>
      </w:r>
      <w:r w:rsidR="00DA0B6E">
        <w:rPr>
          <w:rFonts w:ascii="Times New Roman" w:hAnsi="Times New Roman" w:cs="Times New Roman"/>
          <w:sz w:val="28"/>
          <w:szCs w:val="28"/>
        </w:rPr>
        <w:t xml:space="preserve">     </w:t>
      </w:r>
      <w:r w:rsidR="00F7012B">
        <w:rPr>
          <w:rFonts w:ascii="Times New Roman" w:hAnsi="Times New Roman" w:cs="Times New Roman"/>
          <w:sz w:val="28"/>
          <w:szCs w:val="28"/>
        </w:rPr>
        <w:t xml:space="preserve">  В.П. Риваненко</w:t>
      </w:r>
    </w:p>
    <w:sectPr w:rsidR="00AB7137" w:rsidSect="00DA0B6E">
      <w:pgSz w:w="11906" w:h="16838"/>
      <w:pgMar w:top="851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581" w:rsidRDefault="00E10581" w:rsidP="00AB7137">
      <w:pPr>
        <w:spacing w:after="0" w:line="240" w:lineRule="auto"/>
      </w:pPr>
      <w:r>
        <w:separator/>
      </w:r>
    </w:p>
  </w:endnote>
  <w:endnote w:type="continuationSeparator" w:id="1">
    <w:p w:rsidR="00E10581" w:rsidRDefault="00E10581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581" w:rsidRDefault="00E10581" w:rsidP="00AB7137">
      <w:pPr>
        <w:spacing w:after="0" w:line="240" w:lineRule="auto"/>
      </w:pPr>
      <w:r>
        <w:separator/>
      </w:r>
    </w:p>
  </w:footnote>
  <w:footnote w:type="continuationSeparator" w:id="1">
    <w:p w:rsidR="00E10581" w:rsidRDefault="00E10581" w:rsidP="00AB71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17753"/>
    <w:rsid w:val="00056BFD"/>
    <w:rsid w:val="000C4C07"/>
    <w:rsid w:val="000C5624"/>
    <w:rsid w:val="000D6205"/>
    <w:rsid w:val="000F451A"/>
    <w:rsid w:val="001303D9"/>
    <w:rsid w:val="00141DA2"/>
    <w:rsid w:val="001553BA"/>
    <w:rsid w:val="00156260"/>
    <w:rsid w:val="00195E55"/>
    <w:rsid w:val="001F2FF6"/>
    <w:rsid w:val="00211CA7"/>
    <w:rsid w:val="0021790D"/>
    <w:rsid w:val="0029149B"/>
    <w:rsid w:val="002A565B"/>
    <w:rsid w:val="00312E3F"/>
    <w:rsid w:val="00322942"/>
    <w:rsid w:val="00332821"/>
    <w:rsid w:val="003531DE"/>
    <w:rsid w:val="0036509E"/>
    <w:rsid w:val="00371A7C"/>
    <w:rsid w:val="003925B0"/>
    <w:rsid w:val="003D4CC2"/>
    <w:rsid w:val="00423D47"/>
    <w:rsid w:val="0045312B"/>
    <w:rsid w:val="00473EB7"/>
    <w:rsid w:val="00491E02"/>
    <w:rsid w:val="004A0DBD"/>
    <w:rsid w:val="004E75DB"/>
    <w:rsid w:val="005017C3"/>
    <w:rsid w:val="00506971"/>
    <w:rsid w:val="00515026"/>
    <w:rsid w:val="00521CC5"/>
    <w:rsid w:val="005444BC"/>
    <w:rsid w:val="00557BBE"/>
    <w:rsid w:val="005911CA"/>
    <w:rsid w:val="005C62E7"/>
    <w:rsid w:val="00600688"/>
    <w:rsid w:val="006037F9"/>
    <w:rsid w:val="00635E94"/>
    <w:rsid w:val="00657BE0"/>
    <w:rsid w:val="00675C52"/>
    <w:rsid w:val="006A31B3"/>
    <w:rsid w:val="006A593D"/>
    <w:rsid w:val="006F539A"/>
    <w:rsid w:val="00711B65"/>
    <w:rsid w:val="00761F3A"/>
    <w:rsid w:val="00776476"/>
    <w:rsid w:val="0079665C"/>
    <w:rsid w:val="007A7292"/>
    <w:rsid w:val="007B3077"/>
    <w:rsid w:val="007C4CC3"/>
    <w:rsid w:val="007D0798"/>
    <w:rsid w:val="007E3C6E"/>
    <w:rsid w:val="008179A3"/>
    <w:rsid w:val="00857CBB"/>
    <w:rsid w:val="00860A55"/>
    <w:rsid w:val="00874CEE"/>
    <w:rsid w:val="00887CC1"/>
    <w:rsid w:val="008A2CA7"/>
    <w:rsid w:val="008C7EB7"/>
    <w:rsid w:val="008D0FCF"/>
    <w:rsid w:val="00911A3A"/>
    <w:rsid w:val="00945528"/>
    <w:rsid w:val="00960CBA"/>
    <w:rsid w:val="00970713"/>
    <w:rsid w:val="009743E1"/>
    <w:rsid w:val="009831B9"/>
    <w:rsid w:val="009A655F"/>
    <w:rsid w:val="009C5754"/>
    <w:rsid w:val="00A13ECA"/>
    <w:rsid w:val="00A33248"/>
    <w:rsid w:val="00A51AA1"/>
    <w:rsid w:val="00A84284"/>
    <w:rsid w:val="00AB7137"/>
    <w:rsid w:val="00AD03C7"/>
    <w:rsid w:val="00AF1155"/>
    <w:rsid w:val="00B13059"/>
    <w:rsid w:val="00B23A53"/>
    <w:rsid w:val="00B25A0D"/>
    <w:rsid w:val="00B31543"/>
    <w:rsid w:val="00B40C28"/>
    <w:rsid w:val="00B51ECD"/>
    <w:rsid w:val="00B552F5"/>
    <w:rsid w:val="00B86FD0"/>
    <w:rsid w:val="00BC44A2"/>
    <w:rsid w:val="00BD00C7"/>
    <w:rsid w:val="00BD2899"/>
    <w:rsid w:val="00BF1099"/>
    <w:rsid w:val="00BF17DD"/>
    <w:rsid w:val="00BF4AAE"/>
    <w:rsid w:val="00C12494"/>
    <w:rsid w:val="00C13549"/>
    <w:rsid w:val="00C212D2"/>
    <w:rsid w:val="00C301F9"/>
    <w:rsid w:val="00C32EEA"/>
    <w:rsid w:val="00C51B24"/>
    <w:rsid w:val="00C553CD"/>
    <w:rsid w:val="00C63981"/>
    <w:rsid w:val="00C73DC3"/>
    <w:rsid w:val="00C9511E"/>
    <w:rsid w:val="00CC1B8C"/>
    <w:rsid w:val="00CD3754"/>
    <w:rsid w:val="00D02B16"/>
    <w:rsid w:val="00D04AF7"/>
    <w:rsid w:val="00D35387"/>
    <w:rsid w:val="00D43E57"/>
    <w:rsid w:val="00D56F7E"/>
    <w:rsid w:val="00D843E8"/>
    <w:rsid w:val="00DA0B6E"/>
    <w:rsid w:val="00E00E17"/>
    <w:rsid w:val="00E10581"/>
    <w:rsid w:val="00E64F30"/>
    <w:rsid w:val="00E740BF"/>
    <w:rsid w:val="00EA18D0"/>
    <w:rsid w:val="00EB1536"/>
    <w:rsid w:val="00EB69E5"/>
    <w:rsid w:val="00EE1487"/>
    <w:rsid w:val="00F00017"/>
    <w:rsid w:val="00F44EB8"/>
    <w:rsid w:val="00F4675E"/>
    <w:rsid w:val="00F52569"/>
    <w:rsid w:val="00F7012B"/>
    <w:rsid w:val="00F94CC0"/>
    <w:rsid w:val="00FB3321"/>
    <w:rsid w:val="00FC127B"/>
    <w:rsid w:val="00FE037C"/>
    <w:rsid w:val="00FE6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EE2D2-10DB-423E-A5F9-CE2A1ED09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2025-01-13T11:35:00Z</cp:lastPrinted>
  <dcterms:created xsi:type="dcterms:W3CDTF">2024-12-18T07:36:00Z</dcterms:created>
  <dcterms:modified xsi:type="dcterms:W3CDTF">2025-01-13T11:37:00Z</dcterms:modified>
</cp:coreProperties>
</file>